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11" w:rsidRPr="006D6111" w:rsidRDefault="006D6111" w:rsidP="006D6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bookmarkStart w:id="0" w:name="_GoBack"/>
      <w:bookmarkEnd w:id="0"/>
      <w:r w:rsidRPr="006D6111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Приказ Минобразования РФ от 28 июля 2003 г. N 3177</w:t>
      </w:r>
      <w:r w:rsidRPr="006D6111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  <w:t>"Об утверждении Примерной формы договора на оказание платных</w:t>
      </w:r>
      <w:r w:rsidRPr="006D6111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  <w:t>образовательных услуг в сфере профессионального образования"</w:t>
      </w:r>
    </w:p>
    <w:p w:rsidR="006D6111" w:rsidRPr="006D6111" w:rsidRDefault="006D6111" w:rsidP="006D6111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i/>
          <w:iCs/>
          <w:color w:val="800080"/>
          <w:sz w:val="16"/>
          <w:szCs w:val="16"/>
          <w:lang w:eastAsia="ru-RU"/>
        </w:rPr>
        <w:t>ГАРАНТ: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6D6111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Об утверждении</w:t>
      </w:r>
      <w:r w:rsidRPr="006D6111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5" w:anchor="block_1000" w:history="1">
        <w:r w:rsidRPr="006D6111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Примерной формы</w:t>
        </w:r>
      </w:hyperlink>
      <w:r w:rsidRPr="006D6111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6D6111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договора об оказании платных образовательных услуг в сфере общего образования см.</w:t>
      </w:r>
      <w:hyperlink r:id="rId6" w:history="1">
        <w:r w:rsidRPr="006D6111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приказ</w:t>
        </w:r>
      </w:hyperlink>
      <w:r w:rsidRPr="006D6111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6D6111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Минобразования РФ от 10 июля 2003 г. N 2994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исполнение</w:t>
      </w:r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7" w:anchor="block_1016" w:history="1">
        <w:r w:rsidRPr="006D6111">
          <w:rPr>
            <w:rFonts w:ascii="Arial" w:eastAsia="Times New Roman" w:hAnsi="Arial" w:cs="Arial"/>
            <w:color w:val="008000"/>
            <w:sz w:val="18"/>
            <w:lang w:eastAsia="ru-RU"/>
          </w:rPr>
          <w:t>пункта 16</w:t>
        </w:r>
      </w:hyperlink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 оказания платных образовательных услуг, утвержденных</w:t>
      </w:r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8" w:history="1">
        <w:r w:rsidRPr="006D6111">
          <w:rPr>
            <w:rFonts w:ascii="Arial" w:eastAsia="Times New Roman" w:hAnsi="Arial" w:cs="Arial"/>
            <w:color w:val="008000"/>
            <w:sz w:val="18"/>
            <w:lang w:eastAsia="ru-RU"/>
          </w:rPr>
          <w:t>постановлением</w:t>
        </w:r>
      </w:hyperlink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Правительства Российской Федерации от 05.07.2001 N 505 (с изменениями и дополнениями от 01.04.2003), приказываю:</w:t>
      </w:r>
    </w:p>
    <w:p w:rsidR="006D6111" w:rsidRPr="006D6111" w:rsidRDefault="006D6111" w:rsidP="006D6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Утвердить прилагаемую примерную</w:t>
      </w:r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9" w:anchor="block_1000" w:history="1">
        <w:r w:rsidRPr="006D6111">
          <w:rPr>
            <w:rFonts w:ascii="Arial" w:eastAsia="Times New Roman" w:hAnsi="Arial" w:cs="Arial"/>
            <w:color w:val="008000"/>
            <w:sz w:val="18"/>
            <w:lang w:eastAsia="ru-RU"/>
          </w:rPr>
          <w:t>форму</w:t>
        </w:r>
      </w:hyperlink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договора на оказание платных образовательных услуг в сфере профессионального образования.</w:t>
      </w:r>
    </w:p>
    <w:p w:rsidR="006D6111" w:rsidRPr="006D6111" w:rsidRDefault="006D6111" w:rsidP="006D6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</w:t>
      </w:r>
      <w:proofErr w:type="gramStart"/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исполнением настоящего приказа оставляю за собой.</w:t>
      </w:r>
    </w:p>
    <w:p w:rsidR="006D6111" w:rsidRPr="006D6111" w:rsidRDefault="006D6111" w:rsidP="006D61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6D6111" w:rsidRPr="006D6111" w:rsidTr="006D6111">
        <w:trPr>
          <w:tblCellSpacing w:w="15" w:type="dxa"/>
        </w:trPr>
        <w:tc>
          <w:tcPr>
            <w:tcW w:w="3300" w:type="pct"/>
            <w:shd w:val="clear" w:color="auto" w:fill="FFFFFF"/>
            <w:vAlign w:val="bottom"/>
            <w:hideMark/>
          </w:tcPr>
          <w:p w:rsidR="006D6111" w:rsidRPr="006D6111" w:rsidRDefault="006D6111" w:rsidP="006D61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1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D6111" w:rsidRPr="006D6111" w:rsidRDefault="006D6111" w:rsidP="006D61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1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В.М.Филиппов</w:t>
            </w:r>
          </w:p>
        </w:tc>
      </w:tr>
    </w:tbl>
    <w:p w:rsidR="006D6111" w:rsidRPr="006D6111" w:rsidRDefault="006D6111" w:rsidP="006D61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Зарегистрировано в Минюсте РФ 5 августа 2003 г.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Регистрационный N 4956</w:t>
      </w:r>
    </w:p>
    <w:p w:rsidR="006D6111" w:rsidRPr="006D6111" w:rsidRDefault="006D6111" w:rsidP="006D61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111" w:rsidRPr="006D6111" w:rsidRDefault="006D6111" w:rsidP="006D61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Утверждена</w:t>
      </w:r>
    </w:p>
    <w:p w:rsidR="006D6111" w:rsidRPr="006D6111" w:rsidRDefault="00C360F7" w:rsidP="006D61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history="1">
        <w:r w:rsidR="006D6111" w:rsidRPr="006D6111">
          <w:rPr>
            <w:rFonts w:ascii="Arial" w:eastAsia="Times New Roman" w:hAnsi="Arial" w:cs="Arial"/>
            <w:color w:val="008000"/>
            <w:sz w:val="18"/>
            <w:lang w:eastAsia="ru-RU"/>
          </w:rPr>
          <w:t>приказом</w:t>
        </w:r>
      </w:hyperlink>
      <w:r w:rsidR="006D6111"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="006D6111"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Минобразования России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28 июля 2003 г. N 3177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  <w:t>Примерная форма договора</w:t>
      </w:r>
      <w:r w:rsidRPr="006D6111"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  <w:br/>
        <w:t>на оказание платных образовательных услуг</w:t>
      </w:r>
      <w:r w:rsidRPr="006D6111"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  <w:br/>
        <w:t>в сфере профессионального образования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"___"_________ 200__ г.        ____________________            N 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(место заключения)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(полное наименование образовательного учреждения, осуществляющего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подготовку в сфере профессионального образования в соответствии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Уставом)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основании лицензии N _____________, выданной _________________________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(наименование органа, выдавшего лицензию)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срок с "___"________ г.  до  "___"__________  г.,  и   свидетельства о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аккредитации</w:t>
      </w:r>
      <w:hyperlink r:id="rId11" w:anchor="block_1111" w:history="1">
        <w:r w:rsidRPr="006D6111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*(1)</w:t>
        </w:r>
      </w:hyperlink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N _______,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выданного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(наименование органа, выдавшего свидетельство)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срок с "___"_______ г. до "___"_______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.,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лице _________________________________________________________________,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(должность, Ф.И.О.)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действующего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основании ______________________________________________,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(наименование документа)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зарегистрированного _____________________________________________________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зарегистрировавшего органа, дата регистрации,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регистрационный номер)</w:t>
      </w:r>
      <w:hyperlink r:id="rId12" w:anchor="block_2222" w:history="1">
        <w:r w:rsidRPr="006D6111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*(2)</w:t>
        </w:r>
      </w:hyperlink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 Исполнитель), с одной стороны, и ______________________________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(Ф.И.О. совершеннолетнего, заключающего договор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от своего имени или Ф.И.О. родителя (законного представителя)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несовершеннолетнего, или наименование организации, предприятия,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с указанием Ф.И.О., должности лица, действующего от имени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юридического лица, документов,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регламентирующих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 деятельность)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Заказчик) и ____________________________________________________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(Ф.И.О. несовершеннолетнего)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Потребитель)</w:t>
      </w:r>
      <w:hyperlink r:id="rId13" w:anchor="block_3333" w:history="1">
        <w:r w:rsidRPr="006D6111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*(3)</w:t>
        </w:r>
      </w:hyperlink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с другой стороны, заключили настоящий договор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нижеследующем: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  <w:lastRenderedPageBreak/>
        <w:t>1. Предмет договора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Исполнитель   предоставляет,   а   Заказчик   оплачивает    обучение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Потребителя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(указать уровень, ступень образования, основных и/или дополнительных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образовательных программ, виды образовательных услуг, форму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реализации образовательной программы)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Нормативный срок обучения  по  данной  образовательной  программе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государственным образовательным стандартом составляет 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Срок обучения   в   соответствии   с    рабочим    учебным    планом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(индивидуальным графиком) составляет ____________________________________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После прохождения Потребителем полного  курса  обучения  и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успешной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итоговой аттестации ему выдается ________________________________________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(указать документ)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 образца  либо документ об освоении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(государственного или иного)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 или  иных  компонентов  образовательной программы в случае отчисления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Потребителя из образовательного учреждения до завершения  им  обучения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полном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объеме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  <w:t>2. Права Исполнителя, Заказчика, Потребителя</w:t>
      </w:r>
      <w:hyperlink r:id="rId14" w:anchor="block_4444" w:history="1">
        <w:r w:rsidRPr="006D6111">
          <w:rPr>
            <w:rFonts w:ascii="Arial" w:eastAsia="Times New Roman" w:hAnsi="Arial" w:cs="Arial"/>
            <w:b/>
            <w:bCs/>
            <w:color w:val="008000"/>
            <w:sz w:val="16"/>
            <w:lang w:eastAsia="ru-RU"/>
          </w:rPr>
          <w:t>*(4)</w:t>
        </w:r>
      </w:hyperlink>
    </w:p>
    <w:p w:rsidR="006D6111" w:rsidRPr="006D6111" w:rsidRDefault="006D6111" w:rsidP="006D61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2.1. Исполнитель вправе самостоятельно осуществлять образовательный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процесс,  выбирать  системы  оценок,  формы,  порядок  и   периодичность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промежуточной  аттестации Потребителя, применять к нему меры поощрения и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налагать  взыскания  в  пределах, предусмотренных Уставом Исполнителя, а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в соответствии с локальными нормативными актами Исполнителя.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2.2.   Заказчик  вправе  требовать  от  Исполнителя  предоставления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по вопросам организации и обеспечения надлежащего  исполнения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услуг, предусмотренных </w:t>
      </w:r>
      <w:hyperlink r:id="rId15" w:anchor="block_100" w:history="1">
        <w:r w:rsidRPr="006D6111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разделом 1</w:t>
        </w:r>
      </w:hyperlink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настоящего договора.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2.3.    Заказчик   вправе   получать   информацию  об успеваемости,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поведении,  отношении  Потребителя  к  учебе  в  целом  и  по  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отдельным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" w:name="224"/>
      <w:bookmarkEnd w:id="1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предметам учебного плана</w:t>
      </w:r>
      <w:hyperlink r:id="rId16" w:anchor="block_5555" w:history="1">
        <w:r w:rsidRPr="006D6111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*(5)</w:t>
        </w:r>
      </w:hyperlink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2.4. Потребитель вправе: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обращаться    к  работникам  Исполнителя  по  вопросам,  касающимся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процесса обучения в образовательном учреждении;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получать  полную  и  достоверную информацию об оценке своих знаний,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умений и навыков, а также о критериях этой оценки;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пользоваться  имуществом Исполнителя, необходимым для осуществления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образовательного   процесса,   во   время   занятий,     предусмотренных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расписанием;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пользоваться     дополнительными     образовательными     услугами,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предоставляемыми  Исполнителем  и  не  входящими в учебную программу,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основании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отдельно заключенного договора;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принимать  участие  в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социально-культурных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оздоровительных и т.п.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мероприятиях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организованных Исполнителем.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  <w:t>3. Обязанности Исполнителя</w:t>
      </w:r>
      <w:hyperlink r:id="rId17" w:anchor="block_4444" w:history="1">
        <w:r w:rsidRPr="006D6111">
          <w:rPr>
            <w:rFonts w:ascii="Arial" w:eastAsia="Times New Roman" w:hAnsi="Arial" w:cs="Arial"/>
            <w:b/>
            <w:bCs/>
            <w:color w:val="008000"/>
            <w:sz w:val="16"/>
            <w:lang w:eastAsia="ru-RU"/>
          </w:rPr>
          <w:t>*(4)</w:t>
        </w:r>
      </w:hyperlink>
    </w:p>
    <w:p w:rsidR="006D6111" w:rsidRPr="006D6111" w:rsidRDefault="006D6111" w:rsidP="006D61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3.1. Зачислить Потребителя,  выполнившего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установленные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Уставом и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иными  локальными  нормативными  актами  Исполнителя  условия  приема,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________________________________________________________________________.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(наименование Исполнителя)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3.2.  Организовать  и  обеспечить   надлежащее     исполнение услуг,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</w:t>
      </w:r>
      <w:hyperlink r:id="rId18" w:anchor="block_100" w:history="1">
        <w:r w:rsidRPr="006D6111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разделе 1</w:t>
        </w:r>
      </w:hyperlink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настоящего договора.  Образовательные  услуги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оказываются в соответствии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___________________________________________.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(Государственным образовательным стандартом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_________________________________________________________________________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(указать реквизиты документа) и/или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учебным планом, годовым календарным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учебным графиком и расписанием занятий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и другими локальными нормативными актами,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разрабатываемыми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Исполнителем)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3.3. Создать Потребителю необходимые условия для освоения  выбранной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 программы.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3.4.  Проявлять  уважение  к  личности  Потребителя,  не   допускать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физического и психологического  насилия,  обеспечить  условия  укрепления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нравственного, физического и  психологического  здоровья,  эмоционального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благополучия Потребителя с учетом его индивидуальных особенностей.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3.5. Сохранить место за Потребителем в случае  пропуска  занятий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уважительным причинам (с учетом оплаты услуг, предусмотренных </w:t>
      </w:r>
      <w:hyperlink r:id="rId19" w:anchor="block_100" w:history="1">
        <w:r w:rsidRPr="006D6111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разделом  1</w:t>
        </w:r>
      </w:hyperlink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договора).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3.6. Восполнить материал занятий,  пройденный  за  время  отсутствия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Потребителя по уважительной причине, в пределах объема услуг, оказываемых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соответствии с </w:t>
      </w:r>
      <w:hyperlink r:id="rId20" w:anchor="block_100" w:history="1">
        <w:r w:rsidRPr="006D6111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разделом 1</w:t>
        </w:r>
      </w:hyperlink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настоящего договора.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  <w:t>4. Обязанности Заказчика</w:t>
      </w:r>
      <w:hyperlink r:id="rId21" w:anchor="block_4444" w:history="1">
        <w:r w:rsidRPr="006D6111">
          <w:rPr>
            <w:rFonts w:ascii="Arial" w:eastAsia="Times New Roman" w:hAnsi="Arial" w:cs="Arial"/>
            <w:b/>
            <w:bCs/>
            <w:color w:val="008000"/>
            <w:sz w:val="16"/>
            <w:lang w:eastAsia="ru-RU"/>
          </w:rPr>
          <w:t>*(4)</w:t>
        </w:r>
      </w:hyperlink>
    </w:p>
    <w:p w:rsidR="006D6111" w:rsidRPr="006D6111" w:rsidRDefault="006D6111" w:rsidP="006D61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4.1. Своевременно вносить плату за предоставляемые услуги, указанные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</w:t>
      </w:r>
      <w:hyperlink r:id="rId22" w:anchor="block_100" w:history="1">
        <w:r w:rsidRPr="006D6111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разделе 1</w:t>
        </w:r>
      </w:hyperlink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настоящего договора.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4.2.  При   поступлении Потребителя в образовательное учреждение и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процессе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его  обучения  своевременно  предоставлять   все   необходимые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документы.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4.3.  Извещать  Исполнителя  об  уважительных  причинах   отсутствия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Потребителя на занятиях.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4.4.     Проявлять    уважение    к        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научно-педагогическому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инженерно-техническому,                   административно-хозяйственному,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учебно-вспомогательному и иному персоналу Исполнителя.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4.5.    Возмещать    ущерб,    причиненный    Потребителем имуществу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Исполнителя, в соответствии с законодательством Российской Федерации.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4.6.  Обеспечить  посещение  Потребителем  занятий согласно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учебному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расписанию.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  <w:t>5. Обязанности Потребителя</w:t>
      </w:r>
      <w:hyperlink r:id="rId23" w:anchor="block_4444" w:history="1">
        <w:r w:rsidRPr="006D6111">
          <w:rPr>
            <w:rFonts w:ascii="Arial" w:eastAsia="Times New Roman" w:hAnsi="Arial" w:cs="Arial"/>
            <w:b/>
            <w:bCs/>
            <w:color w:val="008000"/>
            <w:sz w:val="16"/>
            <w:lang w:eastAsia="ru-RU"/>
          </w:rPr>
          <w:t>*(4)</w:t>
        </w:r>
      </w:hyperlink>
    </w:p>
    <w:p w:rsidR="006D6111" w:rsidRPr="006D6111" w:rsidRDefault="006D6111" w:rsidP="006D61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5.1. Посещать занятия, указанные в учебном расписании.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5.2.    Выполнять    задания    по  подготовке к занятиям,  даваемые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педагогическими работниками Исполнителя.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5.3.  Соблюдать  требования  Устава  Исполнителя, Правил внутреннего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распорядка  и  иных  локальных  нормативных   актов,   соблюдать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учебную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дисциплину  и  общепринятые  нормы  поведения,  в  частности,   проявлять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уважение       к    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научно-педагогическому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инженерно-техническому,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административно-хозяйственному, учебно-вспомогательному и иному персоналу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Исполнителя и другим обучающимся, не посягать на их честь и достоинство.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5.4. Бережно относиться к имуществу Исполнителя.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  <w:t>6. Оплата услуг</w:t>
      </w:r>
    </w:p>
    <w:p w:rsidR="006D6111" w:rsidRPr="006D6111" w:rsidRDefault="006D6111" w:rsidP="006D61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6.1. Заказчик оплачивает услуги, предусмотренные настоящим договором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____________________________, в сумме _________________________ рублей.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(указать период оплаты)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6.2. Оплата производится не позднее ____________________ за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наличный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расчет, в безналичном порядке, на счет Исполнителя в банке.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(нужное  подчеркнуть)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Оплата  услуг  удостоверяется  Исполнителем   путем   предоставления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Заказчику _____________________,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подтверждающий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оплату Заказчика</w:t>
      </w:r>
      <w:hyperlink r:id="rId24" w:anchor="block_6666" w:history="1">
        <w:r w:rsidRPr="006D6111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*(6)</w:t>
        </w:r>
      </w:hyperlink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(указать документ)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6.3. Оплата услуг, предусмотренная настоящим  разделом,  может  быть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изменена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соглашению сторон, о чем составляется дополнение к настоящему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договору.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  <w:t>7. Основания изменения и расторжения договора</w:t>
      </w:r>
    </w:p>
    <w:p w:rsidR="006D6111" w:rsidRPr="006D6111" w:rsidRDefault="006D6111" w:rsidP="006D61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7.1.  Условия,  на  которых  заключен  настоящий договор, могут быть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изменены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либо   по соглашению сторон, либо в соответствии с действующим</w:t>
      </w:r>
    </w:p>
    <w:p w:rsidR="006D6111" w:rsidRPr="006D6111" w:rsidRDefault="00C360F7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5" w:history="1">
        <w:r w:rsidR="006D6111" w:rsidRPr="006D6111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законодательством</w:t>
        </w:r>
      </w:hyperlink>
      <w:r w:rsidR="006D6111"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 Федерации.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7.2. Настоящий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7.3.  Заказчик  вправе отказаться от исполнения договора при условии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оплаты Исполнителю фактически понесенных им расходов.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" w:name="7731"/>
      <w:bookmarkEnd w:id="2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Потребитель  вправе  в  любое  время  расторгнуть  настоящий договор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 с  письменного  согласия  Заказчика при условии оплаты Заказчиком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Исполнителю фактически понесенных им расходов.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7.4.  Исполнитель  вправе  отказаться  от исполнения обязательств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договору лишь при условии полного возмещения Заказчику убытков.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  <w:t>8. Ответственность за неисполнение или ненадлежащее исполнение обязательств</w:t>
      </w:r>
      <w:r w:rsidRPr="006D6111"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  <w:br/>
        <w:t>по настоящему договору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случае  неисполнения   или   ненадлежащего  исполнения  сторонами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   по   настоящему   договору   они   несут  ответственность,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предусмотренную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hyperlink r:id="rId26" w:anchor="block_1025" w:history="1">
        <w:r w:rsidRPr="006D6111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Гражданским кодексом</w:t>
        </w:r>
      </w:hyperlink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  Федерации,  федеральными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законами, </w:t>
      </w:r>
      <w:hyperlink r:id="rId27" w:history="1">
        <w:r w:rsidRPr="006D6111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Законом</w:t>
        </w:r>
      </w:hyperlink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Российской  Федерации "О  защите  прав потребителей" и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иными нормативными правовыми актами.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b/>
          <w:bCs/>
          <w:color w:val="000080"/>
          <w:sz w:val="16"/>
          <w:szCs w:val="16"/>
          <w:lang w:eastAsia="ru-RU"/>
        </w:rPr>
        <w:t>9. Срок действия договора и другие условия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Настоящий договор вступает в силу со дня его заключения  сторонами и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действует до "__"___________ 200   г.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Договор составлен в трех</w:t>
      </w:r>
      <w:hyperlink r:id="rId28" w:anchor="block_7777" w:history="1">
        <w:r w:rsidRPr="006D6111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*(7)</w:t>
        </w:r>
      </w:hyperlink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экземплярах, имеющих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равную</w:t>
      </w:r>
      <w:proofErr w:type="gramEnd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юридическую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силу.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Исполнитель           Заказчик</w:t>
      </w:r>
      <w:hyperlink r:id="rId29" w:anchor="block_8888" w:history="1">
        <w:r w:rsidRPr="006D6111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*(8)</w:t>
        </w:r>
      </w:hyperlink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Потребитель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  ______________________  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(полное наименование)          (Ф И.О./                (Ф.И.О.)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полное наименование)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  ______________________  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(юридический адрес)   (адрес места жительства/       (адрес места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юридический адрес)          жительства)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  ______________________  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(банковские реквизиты)    (паспортные  данные/     (паспортные данные)</w:t>
      </w:r>
      <w:proofErr w:type="gramEnd"/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банковские реквизиты)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  ______________________  _______________________</w:t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(подпись)                 (подпись)               (подпись)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6D6111" w:rsidRPr="006D6111" w:rsidRDefault="006D6111" w:rsidP="006D6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1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М.П.</w:t>
      </w: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D6111" w:rsidRPr="006D6111" w:rsidRDefault="006D6111" w:rsidP="006D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</w:t>
      </w:r>
    </w:p>
    <w:p w:rsidR="006D6111" w:rsidRPr="006D6111" w:rsidRDefault="006D6111" w:rsidP="006D6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3" w:name="1111"/>
      <w:bookmarkEnd w:id="3"/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*(1) Свидетельство о государственной аккредитации указывается в случае, если учебное заведение прошло аттестацию в соответствии с законодательством Российской Федерации.</w:t>
      </w:r>
    </w:p>
    <w:p w:rsidR="006D6111" w:rsidRPr="006D6111" w:rsidRDefault="006D6111" w:rsidP="006D6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4" w:name="2222"/>
      <w:bookmarkEnd w:id="4"/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*(2) Если договор подписывается руководителем филиала, заместителем руководителя юридического лица или иным должностным лицом юридического лица, то дополнительно должен быть указан документ, регламентирующий его полномочия в сфере заключения договоров на оказание платных образовательных услуг (приказ, распоряжение, доверенность), а также дата и регистрационный номер документа.</w:t>
      </w:r>
    </w:p>
    <w:p w:rsidR="006D6111" w:rsidRPr="006D6111" w:rsidRDefault="006D6111" w:rsidP="006D6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5" w:name="3333"/>
      <w:bookmarkEnd w:id="5"/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*(3) В том случае если Заказчиком платных образовательных услуг является совершеннолетний гражданин, который самостоятельно оплачивает свое обучение, заключается двусторонний договор. Соответственно</w:t>
      </w:r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30" w:anchor="block_100" w:history="1">
        <w:r w:rsidRPr="006D6111">
          <w:rPr>
            <w:rFonts w:ascii="Arial" w:eastAsia="Times New Roman" w:hAnsi="Arial" w:cs="Arial"/>
            <w:color w:val="008000"/>
            <w:sz w:val="18"/>
            <w:lang w:eastAsia="ru-RU"/>
          </w:rPr>
          <w:t>раздел 1</w:t>
        </w:r>
      </w:hyperlink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31" w:anchor="block_222" w:history="1">
        <w:r w:rsidRPr="006D6111">
          <w:rPr>
            <w:rFonts w:ascii="Arial" w:eastAsia="Times New Roman" w:hAnsi="Arial" w:cs="Arial"/>
            <w:color w:val="008000"/>
            <w:sz w:val="18"/>
            <w:lang w:eastAsia="ru-RU"/>
          </w:rPr>
          <w:t>пункты 2.2</w:t>
        </w:r>
      </w:hyperlink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32" w:anchor="block_223" w:history="1">
        <w:r w:rsidRPr="006D6111">
          <w:rPr>
            <w:rFonts w:ascii="Arial" w:eastAsia="Times New Roman" w:hAnsi="Arial" w:cs="Arial"/>
            <w:color w:val="008000"/>
            <w:sz w:val="18"/>
            <w:lang w:eastAsia="ru-RU"/>
          </w:rPr>
          <w:t>2.3.</w:t>
        </w:r>
      </w:hyperlink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раздела 2 приведенного договора должны быть объединены в один,</w:t>
      </w:r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33" w:anchor="block_400" w:history="1">
        <w:r w:rsidRPr="006D6111">
          <w:rPr>
            <w:rFonts w:ascii="Arial" w:eastAsia="Times New Roman" w:hAnsi="Arial" w:cs="Arial"/>
            <w:color w:val="008000"/>
            <w:sz w:val="18"/>
            <w:lang w:eastAsia="ru-RU"/>
          </w:rPr>
          <w:t>разделы 4</w:t>
        </w:r>
      </w:hyperlink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34" w:anchor="block_500" w:history="1">
        <w:r w:rsidRPr="006D6111">
          <w:rPr>
            <w:rFonts w:ascii="Arial" w:eastAsia="Times New Roman" w:hAnsi="Arial" w:cs="Arial"/>
            <w:color w:val="008000"/>
            <w:sz w:val="18"/>
            <w:lang w:eastAsia="ru-RU"/>
          </w:rPr>
          <w:t>5</w:t>
        </w:r>
      </w:hyperlink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также должны быть объединены в один. Из</w:t>
      </w:r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35" w:anchor="block_773" w:history="1">
        <w:r w:rsidRPr="006D6111">
          <w:rPr>
            <w:rFonts w:ascii="Arial" w:eastAsia="Times New Roman" w:hAnsi="Arial" w:cs="Arial"/>
            <w:color w:val="008000"/>
            <w:sz w:val="18"/>
            <w:lang w:eastAsia="ru-RU"/>
          </w:rPr>
          <w:t>п.7.3.</w:t>
        </w:r>
      </w:hyperlink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должен быть исключен</w:t>
      </w:r>
      <w:r w:rsidRPr="006D611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36" w:anchor="block_7731" w:history="1">
        <w:r w:rsidRPr="006D6111">
          <w:rPr>
            <w:rFonts w:ascii="Arial" w:eastAsia="Times New Roman" w:hAnsi="Arial" w:cs="Arial"/>
            <w:color w:val="008000"/>
            <w:sz w:val="18"/>
            <w:lang w:eastAsia="ru-RU"/>
          </w:rPr>
          <w:t>абзац 2</w:t>
        </w:r>
      </w:hyperlink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D6111" w:rsidRPr="006D6111" w:rsidRDefault="006D6111" w:rsidP="006D6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6" w:name="4444"/>
      <w:bookmarkEnd w:id="6"/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*(4) Стороны по своему усмотрению вправе дополнить настоящий раздел иными условиями.</w:t>
      </w:r>
    </w:p>
    <w:p w:rsidR="006D6111" w:rsidRPr="006D6111" w:rsidRDefault="006D6111" w:rsidP="006D6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7" w:name="5555"/>
      <w:bookmarkEnd w:id="7"/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*(5) Данные сведения в качестве права Заказчика могут быть включены в текст договора, если заключен трехсторонний договор.</w:t>
      </w:r>
    </w:p>
    <w:p w:rsidR="006D6111" w:rsidRPr="006D6111" w:rsidRDefault="006D6111" w:rsidP="006D6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8" w:name="6666"/>
      <w:bookmarkEnd w:id="8"/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*(6) На оказание образовательных услуг, предусмотренных настоящим договором, может быть составлена смета, которая становится неотъемлемой частью договора.</w:t>
      </w:r>
    </w:p>
    <w:p w:rsidR="006D6111" w:rsidRPr="006D6111" w:rsidRDefault="006D6111" w:rsidP="006D6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9" w:name="7777"/>
      <w:bookmarkEnd w:id="9"/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*(7) Договор будет составлен в двух экземплярах в случаях, если Заказчик и Исполнитель является одним лицом, а также, если Заказчик является законным представителем Исполнителя.</w:t>
      </w:r>
    </w:p>
    <w:p w:rsidR="006D6111" w:rsidRPr="006D6111" w:rsidRDefault="006D6111" w:rsidP="006D6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0" w:name="8888"/>
      <w:bookmarkEnd w:id="10"/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*(8) В случае, если Заказчиком является родитель (законный представитель) Потребителя, то указываются его (родителя (законного представителя)) Ф.И О</w:t>
      </w:r>
      <w:proofErr w:type="gramStart"/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адрес места жительства, паспортные данные. В случае</w:t>
      </w:r>
      <w:proofErr w:type="gramStart"/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6D6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если Заказчиком является организация, учреждение, предприятие, т.е. составлен трехсторонний договор, то указывается полное наименование, юридический адрес, банковские реквизиты данной организации, учреждения, предприятия</w:t>
      </w:r>
    </w:p>
    <w:p w:rsidR="00781C51" w:rsidRDefault="00781C51"/>
    <w:sectPr w:rsidR="00781C51" w:rsidSect="0078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11"/>
    <w:rsid w:val="006D6111"/>
    <w:rsid w:val="00781C51"/>
    <w:rsid w:val="00B52843"/>
    <w:rsid w:val="00C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5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6D61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6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6D6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6D6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111"/>
  </w:style>
  <w:style w:type="character" w:styleId="a3">
    <w:name w:val="Hyperlink"/>
    <w:basedOn w:val="a0"/>
    <w:uiPriority w:val="99"/>
    <w:semiHidden/>
    <w:unhideWhenUsed/>
    <w:rsid w:val="006D6111"/>
    <w:rPr>
      <w:color w:val="0000FF"/>
      <w:u w:val="single"/>
    </w:rPr>
  </w:style>
  <w:style w:type="paragraph" w:customStyle="1" w:styleId="s1">
    <w:name w:val="s_1"/>
    <w:basedOn w:val="a"/>
    <w:rsid w:val="006D6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6D6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61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5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6D61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6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6D6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6D6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111"/>
  </w:style>
  <w:style w:type="character" w:styleId="a3">
    <w:name w:val="Hyperlink"/>
    <w:basedOn w:val="a0"/>
    <w:uiPriority w:val="99"/>
    <w:semiHidden/>
    <w:unhideWhenUsed/>
    <w:rsid w:val="006D6111"/>
    <w:rPr>
      <w:color w:val="0000FF"/>
      <w:u w:val="single"/>
    </w:rPr>
  </w:style>
  <w:style w:type="paragraph" w:customStyle="1" w:styleId="s1">
    <w:name w:val="s_1"/>
    <w:basedOn w:val="a"/>
    <w:rsid w:val="006D6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6D6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61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3488/" TargetMode="External"/><Relationship Id="rId13" Type="http://schemas.openxmlformats.org/officeDocument/2006/relationships/hyperlink" Target="http://base.garant.ru/12132039/" TargetMode="External"/><Relationship Id="rId18" Type="http://schemas.openxmlformats.org/officeDocument/2006/relationships/hyperlink" Target="http://base.garant.ru/12132039/" TargetMode="External"/><Relationship Id="rId26" Type="http://schemas.openxmlformats.org/officeDocument/2006/relationships/hyperlink" Target="http://base.garant.ru/10164072/2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32039/" TargetMode="External"/><Relationship Id="rId34" Type="http://schemas.openxmlformats.org/officeDocument/2006/relationships/hyperlink" Target="http://base.garant.ru/12132039/" TargetMode="External"/><Relationship Id="rId7" Type="http://schemas.openxmlformats.org/officeDocument/2006/relationships/hyperlink" Target="http://base.garant.ru/183488/" TargetMode="External"/><Relationship Id="rId12" Type="http://schemas.openxmlformats.org/officeDocument/2006/relationships/hyperlink" Target="http://base.garant.ru/12132039/" TargetMode="External"/><Relationship Id="rId17" Type="http://schemas.openxmlformats.org/officeDocument/2006/relationships/hyperlink" Target="http://base.garant.ru/12132039/" TargetMode="External"/><Relationship Id="rId25" Type="http://schemas.openxmlformats.org/officeDocument/2006/relationships/hyperlink" Target="http://base.garant.ru/10164072/" TargetMode="External"/><Relationship Id="rId33" Type="http://schemas.openxmlformats.org/officeDocument/2006/relationships/hyperlink" Target="http://base.garant.ru/12132039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2132039/" TargetMode="External"/><Relationship Id="rId20" Type="http://schemas.openxmlformats.org/officeDocument/2006/relationships/hyperlink" Target="http://base.garant.ru/12132039/" TargetMode="External"/><Relationship Id="rId29" Type="http://schemas.openxmlformats.org/officeDocument/2006/relationships/hyperlink" Target="http://base.garant.ru/12132039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2132078/" TargetMode="External"/><Relationship Id="rId11" Type="http://schemas.openxmlformats.org/officeDocument/2006/relationships/hyperlink" Target="http://base.garant.ru/12132039/" TargetMode="External"/><Relationship Id="rId24" Type="http://schemas.openxmlformats.org/officeDocument/2006/relationships/hyperlink" Target="http://base.garant.ru/12132039/" TargetMode="External"/><Relationship Id="rId32" Type="http://schemas.openxmlformats.org/officeDocument/2006/relationships/hyperlink" Target="http://base.garant.ru/12132039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base.garant.ru/12132078/" TargetMode="External"/><Relationship Id="rId15" Type="http://schemas.openxmlformats.org/officeDocument/2006/relationships/hyperlink" Target="http://base.garant.ru/12132039/" TargetMode="External"/><Relationship Id="rId23" Type="http://schemas.openxmlformats.org/officeDocument/2006/relationships/hyperlink" Target="http://base.garant.ru/12132039/" TargetMode="External"/><Relationship Id="rId28" Type="http://schemas.openxmlformats.org/officeDocument/2006/relationships/hyperlink" Target="http://base.garant.ru/12132039/" TargetMode="External"/><Relationship Id="rId36" Type="http://schemas.openxmlformats.org/officeDocument/2006/relationships/hyperlink" Target="http://base.garant.ru/12132039/" TargetMode="External"/><Relationship Id="rId10" Type="http://schemas.openxmlformats.org/officeDocument/2006/relationships/hyperlink" Target="http://base.garant.ru/12132039/" TargetMode="External"/><Relationship Id="rId19" Type="http://schemas.openxmlformats.org/officeDocument/2006/relationships/hyperlink" Target="http://base.garant.ru/12132039/" TargetMode="External"/><Relationship Id="rId31" Type="http://schemas.openxmlformats.org/officeDocument/2006/relationships/hyperlink" Target="http://base.garant.ru/121320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2039/" TargetMode="External"/><Relationship Id="rId14" Type="http://schemas.openxmlformats.org/officeDocument/2006/relationships/hyperlink" Target="http://base.garant.ru/12132039/" TargetMode="External"/><Relationship Id="rId22" Type="http://schemas.openxmlformats.org/officeDocument/2006/relationships/hyperlink" Target="http://base.garant.ru/12132039/" TargetMode="External"/><Relationship Id="rId27" Type="http://schemas.openxmlformats.org/officeDocument/2006/relationships/hyperlink" Target="http://base.garant.ru/10106035/" TargetMode="External"/><Relationship Id="rId30" Type="http://schemas.openxmlformats.org/officeDocument/2006/relationships/hyperlink" Target="http://base.garant.ru/12132039/" TargetMode="External"/><Relationship Id="rId35" Type="http://schemas.openxmlformats.org/officeDocument/2006/relationships/hyperlink" Target="http://base.garant.ru/121320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16017</CharactersWithSpaces>
  <SharedDoc>false</SharedDoc>
  <HLinks>
    <vt:vector size="192" baseType="variant">
      <vt:variant>
        <vt:i4>6488142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block_7731</vt:lpwstr>
      </vt:variant>
      <vt:variant>
        <vt:i4>5374077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block_773</vt:lpwstr>
      </vt:variant>
      <vt:variant>
        <vt:i4>5570687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block_500</vt:lpwstr>
      </vt:variant>
      <vt:variant>
        <vt:i4>5570686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block_400</vt:lpwstr>
      </vt:variant>
      <vt:variant>
        <vt:i4>5701752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block_223</vt:lpwstr>
      </vt:variant>
      <vt:variant>
        <vt:i4>5701752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block_222</vt:lpwstr>
      </vt:variant>
      <vt:variant>
        <vt:i4>5570683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block_100</vt:lpwstr>
      </vt:variant>
      <vt:variant>
        <vt:i4>6619210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block_8888</vt:lpwstr>
      </vt:variant>
      <vt:variant>
        <vt:i4>6619210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block_7777</vt:lpwstr>
      </vt:variant>
      <vt:variant>
        <vt:i4>3670056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http://base.garant.ru/10106035/</vt:lpwstr>
      </vt:variant>
      <vt:variant>
        <vt:lpwstr/>
      </vt:variant>
      <vt:variant>
        <vt:i4>7405650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http://base.garant.ru/10164072/26/</vt:lpwstr>
      </vt:variant>
      <vt:variant>
        <vt:lpwstr>block_1025</vt:lpwstr>
      </vt:variant>
      <vt:variant>
        <vt:i4>3735598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http://base.garant.ru/10164072/</vt:lpwstr>
      </vt:variant>
      <vt:variant>
        <vt:lpwstr/>
      </vt:variant>
      <vt:variant>
        <vt:i4>6619210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block_6666</vt:lpwstr>
      </vt:variant>
      <vt:variant>
        <vt:i4>6619210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block_4444</vt:lpwstr>
      </vt:variant>
      <vt:variant>
        <vt:i4>5570683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block_100</vt:lpwstr>
      </vt:variant>
      <vt:variant>
        <vt:i4>6619210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block_4444</vt:lpwstr>
      </vt:variant>
      <vt:variant>
        <vt:i4>5570683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block_100</vt:lpwstr>
      </vt:variant>
      <vt:variant>
        <vt:i4>5570683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block_100</vt:lpwstr>
      </vt:variant>
      <vt:variant>
        <vt:i4>5570683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block_100</vt:lpwstr>
      </vt:variant>
      <vt:variant>
        <vt:i4>6619210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block_4444</vt:lpwstr>
      </vt:variant>
      <vt:variant>
        <vt:i4>6619210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block_5555</vt:lpwstr>
      </vt:variant>
      <vt:variant>
        <vt:i4>5570683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block_100</vt:lpwstr>
      </vt:variant>
      <vt:variant>
        <vt:i4>6619210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block_4444</vt:lpwstr>
      </vt:variant>
      <vt:variant>
        <vt:i4>6619210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block_3333</vt:lpwstr>
      </vt:variant>
      <vt:variant>
        <vt:i4>6619210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block_2222</vt:lpwstr>
      </vt:variant>
      <vt:variant>
        <vt:i4>6619210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block_1111</vt:lpwstr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/>
      </vt:variant>
      <vt:variant>
        <vt:i4>6619211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http://base.garant.ru/12132039/</vt:lpwstr>
      </vt:variant>
      <vt:variant>
        <vt:lpwstr>block_1000</vt:lpwstr>
      </vt:variant>
      <vt:variant>
        <vt:i4>589847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http://base.garant.ru/183488/</vt:lpwstr>
      </vt:variant>
      <vt:variant>
        <vt:lpwstr/>
      </vt:variant>
      <vt:variant>
        <vt:i4>6226033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http://base.garant.ru/183488/</vt:lpwstr>
      </vt:variant>
      <vt:variant>
        <vt:lpwstr>block_1016</vt:lpwstr>
      </vt:variant>
      <vt:variant>
        <vt:i4>3407912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/>
      </vt:variant>
      <vt:variant>
        <vt:i4>6553679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uses</dc:creator>
  <cp:lastModifiedBy>школа авнюга</cp:lastModifiedBy>
  <cp:revision>2</cp:revision>
  <dcterms:created xsi:type="dcterms:W3CDTF">2015-12-03T09:03:00Z</dcterms:created>
  <dcterms:modified xsi:type="dcterms:W3CDTF">2015-12-03T09:03:00Z</dcterms:modified>
</cp:coreProperties>
</file>